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8" w:rsidRPr="005B6AF8" w:rsidRDefault="005B6AF8" w:rsidP="005B6AF8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V</w:t>
      </w: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i informiamo che la prossima 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it-IT"/>
        </w:rPr>
        <w:t>Giornata di Orientamento in LUISS per le Lauree Triennali e Magistrale a Ciclo Unico rivolta a 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u w:val="single"/>
          <w:lang w:eastAsia="it-IT"/>
        </w:rPr>
        <w:t>studenti del V anno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it-IT"/>
        </w:rPr>
        <w:t> delle scuole superiori </w:t>
      </w: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 si terrà 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it-IT"/>
        </w:rPr>
        <w:t>sabato 11 novembre 2017</w:t>
      </w: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, dalle ore 14:00 presso il Campus LUISS di Viale Romania, 32.</w:t>
      </w:r>
    </w:p>
    <w:p w:rsidR="005B6AF8" w:rsidRPr="005B6AF8" w:rsidRDefault="005B6AF8" w:rsidP="005B6AF8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:rsidR="005B6AF8" w:rsidRPr="005B6AF8" w:rsidRDefault="005B6AF8" w:rsidP="005B6AF8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it-IT"/>
        </w:rPr>
      </w:pP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Questa è un'importante opportunità per gli studenti e per le loro 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it-IT"/>
        </w:rPr>
        <w:t>famiglie</w:t>
      </w: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 di approfondire la conoscenza dell'</w:t>
      </w:r>
      <w:r w:rsidRPr="005B6AF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it-IT"/>
        </w:rPr>
        <w:t>Offerta Formativa e dei Servizi d'Ateneo</w:t>
      </w: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.</w:t>
      </w:r>
    </w:p>
    <w:p w:rsidR="005B6AF8" w:rsidRPr="005B6AF8" w:rsidRDefault="005B6AF8" w:rsidP="005B6AF8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it-IT"/>
        </w:rPr>
      </w:pPr>
    </w:p>
    <w:p w:rsidR="005B6AF8" w:rsidRPr="005B6AF8" w:rsidRDefault="005B6AF8" w:rsidP="005B6AF8">
      <w:pPr>
        <w:shd w:val="clear" w:color="auto" w:fill="FFFFFF"/>
        <w:spacing w:after="200"/>
        <w:jc w:val="left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5B6AF8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Gli studenti possono trovare maggiori informazioni e registrare la propria partecipazione sul nostro sito</w:t>
      </w:r>
      <w:r w:rsidRPr="005B6AF8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</w:t>
      </w:r>
      <w:hyperlink r:id="rId4" w:history="1">
        <w:r w:rsidRPr="005B6AF8">
          <w:rPr>
            <w:rFonts w:ascii="Calibri" w:eastAsia="Times New Roman" w:hAnsi="Calibri" w:cs="Calibri"/>
            <w:color w:val="0000FF"/>
            <w:sz w:val="28"/>
            <w:u w:val="single"/>
            <w:lang w:eastAsia="it-IT"/>
          </w:rPr>
          <w:t>http://www.luiss.it/news/2017/10/18/giornata-di-orientamento-di-sabato-11-novembre-2017</w:t>
        </w:r>
      </w:hyperlink>
    </w:p>
    <w:tbl>
      <w:tblPr>
        <w:tblW w:w="7900" w:type="dxa"/>
        <w:tblCellSpacing w:w="0" w:type="dxa"/>
        <w:tblBorders>
          <w:top w:val="dotted" w:sz="4" w:space="0" w:color="C8C8C8"/>
          <w:bottom w:val="dotted" w:sz="4" w:space="0" w:color="C8C8C8"/>
        </w:tblBorders>
        <w:shd w:val="clear" w:color="auto" w:fill="FFFFFF"/>
        <w:tblCellMar>
          <w:top w:w="203" w:type="dxa"/>
          <w:left w:w="15" w:type="dxa"/>
          <w:bottom w:w="203" w:type="dxa"/>
          <w:right w:w="15" w:type="dxa"/>
        </w:tblCellMar>
        <w:tblLook w:val="04A0"/>
      </w:tblPr>
      <w:tblGrid>
        <w:gridCol w:w="4000"/>
        <w:gridCol w:w="3900"/>
      </w:tblGrid>
      <w:tr w:rsidR="005B6AF8" w:rsidRPr="005B6AF8" w:rsidTr="005B6AF8">
        <w:trPr>
          <w:tblCellSpacing w:w="0" w:type="dxa"/>
        </w:trPr>
        <w:tc>
          <w:tcPr>
            <w:tcW w:w="2535" w:type="dxa"/>
            <w:shd w:val="clear" w:color="auto" w:fill="FFFFFF"/>
            <w:tcMar>
              <w:top w:w="203" w:type="dxa"/>
              <w:left w:w="15" w:type="dxa"/>
              <w:bottom w:w="203" w:type="dxa"/>
              <w:right w:w="203" w:type="dxa"/>
            </w:tcMar>
            <w:hideMark/>
          </w:tcPr>
          <w:p w:rsidR="005B6AF8" w:rsidRPr="005B6AF8" w:rsidRDefault="005B6AF8" w:rsidP="005B6AF8">
            <w:pPr>
              <w:shd w:val="clear" w:color="auto" w:fill="FFFFFF"/>
              <w:spacing w:before="2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382520" cy="1249045"/>
                  <wp:effectExtent l="19050" t="0" r="0" b="0"/>
                  <wp:docPr id="1" name="LPThumbnailImageID_15096151901900.1112805617688819" descr="http://www.luiss.it/sites/www.luiss.it/files/imagecache/facebook_opengraph/images/news/46/go11nov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096151901900.1112805617688819" descr="http://www.luiss.it/sites/www.luiss.it/files/imagecache/facebook_opengraph/images/news/46/go11nov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AF8" w:rsidRPr="005B6AF8" w:rsidRDefault="005B6AF8" w:rsidP="005B6AF8">
            <w:pPr>
              <w:spacing w:before="203" w:line="213" w:lineRule="atLeast"/>
              <w:jc w:val="left"/>
              <w:rPr>
                <w:rFonts w:ascii="Segoe UI Light" w:eastAsia="Times New Roman" w:hAnsi="Segoe UI Light" w:cs="Times New Roman"/>
                <w:color w:val="0078D7"/>
                <w:sz w:val="21"/>
                <w:szCs w:val="21"/>
                <w:lang w:eastAsia="it-IT"/>
              </w:rPr>
            </w:pPr>
            <w:hyperlink r:id="rId6" w:history="1">
              <w:r w:rsidRPr="005B6AF8">
                <w:rPr>
                  <w:rFonts w:ascii="Segoe UI Light" w:eastAsia="Times New Roman" w:hAnsi="Segoe UI Light" w:cs="Times New Roman"/>
                  <w:color w:val="0000FF"/>
                  <w:sz w:val="21"/>
                  <w:lang w:eastAsia="it-IT"/>
                </w:rPr>
                <w:t xml:space="preserve">Giornata di Orientamento di sabato 11 novembre 2017 - </w:t>
              </w:r>
              <w:proofErr w:type="spellStart"/>
              <w:r w:rsidRPr="005B6AF8">
                <w:rPr>
                  <w:rFonts w:ascii="Segoe UI Light" w:eastAsia="Times New Roman" w:hAnsi="Segoe UI Light" w:cs="Times New Roman"/>
                  <w:color w:val="0000FF"/>
                  <w:sz w:val="21"/>
                  <w:lang w:eastAsia="it-IT"/>
                </w:rPr>
                <w:t>luiss.it</w:t>
              </w:r>
              <w:proofErr w:type="spellEnd"/>
            </w:hyperlink>
          </w:p>
          <w:p w:rsidR="005B6AF8" w:rsidRPr="005B6AF8" w:rsidRDefault="005B6AF8" w:rsidP="005B6AF8">
            <w:pPr>
              <w:spacing w:before="203" w:line="142" w:lineRule="atLeast"/>
              <w:jc w:val="left"/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</w:pPr>
            <w:r w:rsidRPr="005B6AF8"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  <w:t>www.luiss.it</w:t>
            </w:r>
          </w:p>
          <w:p w:rsidR="005B6AF8" w:rsidRPr="005B6AF8" w:rsidRDefault="005B6AF8" w:rsidP="005B6AF8">
            <w:pPr>
              <w:spacing w:before="203" w:line="203" w:lineRule="atLeast"/>
              <w:jc w:val="left"/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</w:pPr>
            <w:r w:rsidRPr="005B6AF8"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  <w:t xml:space="preserve">Al fine di migliorare la tua esperienza di navigazione, questo sito utilizza i cookie di </w:t>
            </w:r>
            <w:proofErr w:type="spellStart"/>
            <w:r w:rsidRPr="005B6AF8"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  <w:t>profilazione</w:t>
            </w:r>
            <w:proofErr w:type="spellEnd"/>
            <w:r w:rsidRPr="005B6AF8">
              <w:rPr>
                <w:rFonts w:ascii="Segoe UI" w:eastAsia="Times New Roman" w:hAnsi="Segoe UI" w:cs="Segoe UI"/>
                <w:color w:val="666666"/>
                <w:sz w:val="14"/>
                <w:szCs w:val="14"/>
                <w:lang w:eastAsia="it-IT"/>
              </w:rPr>
              <w:t xml:space="preserve"> di terze parti. Chiudendo questo banner o accedendo ad un ...</w:t>
            </w:r>
          </w:p>
        </w:tc>
      </w:tr>
    </w:tbl>
    <w:p w:rsidR="005B6AF8" w:rsidRPr="005B6AF8" w:rsidRDefault="005B6AF8" w:rsidP="005B6AF8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AF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br/>
      </w:r>
    </w:p>
    <w:p w:rsidR="005B6AF8" w:rsidRPr="005B6AF8" w:rsidRDefault="005B6AF8" w:rsidP="005B6AF8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it-IT"/>
        </w:rPr>
      </w:pPr>
      <w:r w:rsidRPr="005B6AF8">
        <w:rPr>
          <w:rFonts w:ascii="Georgia" w:eastAsia="Times New Roman" w:hAnsi="Georgia" w:cs="Calibri"/>
          <w:color w:val="3C3C3C"/>
          <w:sz w:val="28"/>
          <w:szCs w:val="28"/>
          <w:lang w:eastAsia="it-IT"/>
        </w:rPr>
        <w:t>Durante la giornata sarà possibile iscriversi con carta di credito alla </w:t>
      </w:r>
      <w:r w:rsidRPr="005B6AF8">
        <w:rPr>
          <w:rFonts w:ascii="Georgia" w:eastAsia="Times New Roman" w:hAnsi="Georgia" w:cs="Calibri"/>
          <w:b/>
          <w:bCs/>
          <w:color w:val="3C3C3C"/>
          <w:sz w:val="28"/>
          <w:szCs w:val="28"/>
          <w:lang w:eastAsia="it-IT"/>
        </w:rPr>
        <w:t>prova di ammissione del 23 novembre 2017</w:t>
      </w:r>
      <w:r w:rsidRPr="005B6AF8">
        <w:rPr>
          <w:rFonts w:ascii="Georgia" w:eastAsia="Times New Roman" w:hAnsi="Georgia" w:cs="Calibri"/>
          <w:color w:val="3C3C3C"/>
          <w:sz w:val="28"/>
          <w:szCs w:val="28"/>
          <w:lang w:eastAsia="it-IT"/>
        </w:rPr>
        <w:t> presso le postazioni dedicate.</w:t>
      </w:r>
    </w:p>
    <w:p w:rsidR="00DF0A65" w:rsidRDefault="00DF0A65"/>
    <w:sectPr w:rsidR="00DF0A65" w:rsidSect="00DF0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5B6AF8"/>
    <w:rsid w:val="00230628"/>
    <w:rsid w:val="005B6AF8"/>
    <w:rsid w:val="00D9684E"/>
    <w:rsid w:val="00D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6A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6A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793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310">
              <w:marLeft w:val="0"/>
              <w:marRight w:val="0"/>
              <w:marTop w:val="101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iss.it/news/2017/10/18/giornata-di-orientamento-di-sabato-11-novembre-201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uiss.it/news/2017/10/18/giornata-di-orientamento-di-sabato-11-novembre-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2017-11-03T10:39:00Z</cp:lastPrinted>
  <dcterms:created xsi:type="dcterms:W3CDTF">2017-11-03T10:38:00Z</dcterms:created>
  <dcterms:modified xsi:type="dcterms:W3CDTF">2017-11-03T10:40:00Z</dcterms:modified>
</cp:coreProperties>
</file>